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C86" w:rsidRPr="00946D65" w:rsidRDefault="00E97CEC">
      <w:pPr>
        <w:jc w:val="center"/>
        <w:rPr>
          <w:rFonts w:ascii="Times New Roman" w:hAnsi="Times New Roman" w:cs="Times New Roman"/>
          <w:b/>
        </w:rPr>
      </w:pPr>
      <w:r w:rsidRPr="00946D65">
        <w:rPr>
          <w:rFonts w:ascii="Times New Roman" w:hAnsi="Times New Roman" w:cs="Times New Roman"/>
          <w:b/>
        </w:rPr>
        <w:t>ANEXO I</w:t>
      </w:r>
    </w:p>
    <w:p w:rsidR="00357C86" w:rsidRPr="00946D65" w:rsidRDefault="00E97CEC" w:rsidP="00AC67C2">
      <w:pPr>
        <w:jc w:val="center"/>
        <w:rPr>
          <w:rFonts w:ascii="Times New Roman" w:hAnsi="Times New Roman" w:cs="Times New Roman"/>
          <w:b/>
        </w:rPr>
      </w:pPr>
      <w:r w:rsidRPr="00946D65">
        <w:rPr>
          <w:rFonts w:ascii="Times New Roman" w:hAnsi="Times New Roman" w:cs="Times New Roman"/>
          <w:b/>
        </w:rPr>
        <w:t>CRITÉRIOS DE SELEÇÃO E BÔNUS DE PONTUAÇÃO</w:t>
      </w:r>
    </w:p>
    <w:p w:rsidR="00357C86" w:rsidRPr="00946D65" w:rsidRDefault="00E97CEC">
      <w:pPr>
        <w:spacing w:before="120" w:after="120"/>
        <w:ind w:right="120"/>
        <w:jc w:val="both"/>
        <w:rPr>
          <w:rFonts w:ascii="Times New Roman" w:hAnsi="Times New Roman" w:cs="Times New Roman"/>
        </w:rPr>
      </w:pPr>
      <w:r w:rsidRPr="00946D65">
        <w:rPr>
          <w:rFonts w:ascii="Times New Roman" w:hAnsi="Times New Roman" w:cs="Times New Roman"/>
        </w:rPr>
        <w:t>A</w:t>
      </w:r>
      <w:r w:rsidR="006C3186" w:rsidRPr="00946D65">
        <w:rPr>
          <w:rFonts w:ascii="Times New Roman" w:hAnsi="Times New Roman" w:cs="Times New Roman"/>
        </w:rPr>
        <w:t xml:space="preserve"> Comissão</w:t>
      </w:r>
      <w:r w:rsidRPr="00946D65">
        <w:rPr>
          <w:rFonts w:ascii="Times New Roman" w:hAnsi="Times New Roman" w:cs="Times New Roman"/>
        </w:rPr>
        <w:t xml:space="preserve"> de </w:t>
      </w:r>
      <w:r w:rsidR="006C3186" w:rsidRPr="00946D65">
        <w:rPr>
          <w:rFonts w:ascii="Times New Roman" w:hAnsi="Times New Roman" w:cs="Times New Roman"/>
        </w:rPr>
        <w:t>S</w:t>
      </w:r>
      <w:r w:rsidRPr="00946D65">
        <w:rPr>
          <w:rFonts w:ascii="Times New Roman" w:hAnsi="Times New Roman" w:cs="Times New Roman"/>
        </w:rPr>
        <w:t>eleção atribuir</w:t>
      </w:r>
      <w:r w:rsidR="006C3186" w:rsidRPr="00946D65">
        <w:rPr>
          <w:rFonts w:ascii="Times New Roman" w:hAnsi="Times New Roman" w:cs="Times New Roman"/>
        </w:rPr>
        <w:t>á</w:t>
      </w:r>
      <w:r w:rsidR="00AF4280">
        <w:rPr>
          <w:rFonts w:ascii="Times New Roman" w:hAnsi="Times New Roman" w:cs="Times New Roman"/>
        </w:rPr>
        <w:t xml:space="preserve"> notas de 0 a 2</w:t>
      </w:r>
      <w:r w:rsidRPr="00946D65">
        <w:rPr>
          <w:rFonts w:ascii="Times New Roman" w:hAnsi="Times New Roman" w:cs="Times New Roman"/>
        </w:rPr>
        <w:t>0 pontos a cada um dos critérios de avaliação, conforme tabela a seguir:</w:t>
      </w:r>
    </w:p>
    <w:p w:rsidR="00357C86" w:rsidRPr="00946D65" w:rsidRDefault="00357C86" w:rsidP="00AC67C2">
      <w:pPr>
        <w:rPr>
          <w:rFonts w:ascii="Times New Roman" w:hAnsi="Times New Roman" w:cs="Times New Roman"/>
        </w:rPr>
      </w:pPr>
    </w:p>
    <w:tbl>
      <w:tblPr>
        <w:tblStyle w:val="a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3009"/>
        <w:gridCol w:w="3010"/>
        <w:gridCol w:w="3010"/>
      </w:tblGrid>
      <w:tr w:rsidR="00357C86" w:rsidRPr="004737A9" w:rsidTr="004737A9">
        <w:trPr>
          <w:trHeight w:val="195"/>
        </w:trPr>
        <w:tc>
          <w:tcPr>
            <w:tcW w:w="9029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7C86" w:rsidRPr="004737A9" w:rsidRDefault="00E97CEC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4737A9">
              <w:rPr>
                <w:rFonts w:ascii="Times New Roman" w:hAnsi="Times New Roman" w:cs="Times New Roman"/>
                <w:b/>
                <w:sz w:val="21"/>
                <w:szCs w:val="21"/>
              </w:rPr>
              <w:t>CRITÉRIOS OBRIGATÓRIOS</w:t>
            </w:r>
          </w:p>
        </w:tc>
      </w:tr>
      <w:tr w:rsidR="00357C86" w:rsidRPr="004737A9" w:rsidTr="008712D9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7C86" w:rsidRPr="004737A9" w:rsidRDefault="00E97CEC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4737A9">
              <w:rPr>
                <w:rFonts w:ascii="Times New Roman" w:hAnsi="Times New Roman" w:cs="Times New Roman"/>
                <w:b/>
                <w:sz w:val="21"/>
                <w:szCs w:val="21"/>
              </w:rPr>
              <w:t>Identificação do Critério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7C86" w:rsidRPr="004737A9" w:rsidRDefault="00E97CEC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4737A9">
              <w:rPr>
                <w:rFonts w:ascii="Times New Roman" w:hAnsi="Times New Roman" w:cs="Times New Roman"/>
                <w:b/>
                <w:sz w:val="21"/>
                <w:szCs w:val="21"/>
              </w:rPr>
              <w:t>Descrição do Critério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7C86" w:rsidRPr="004737A9" w:rsidRDefault="00E97CEC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4737A9">
              <w:rPr>
                <w:rFonts w:ascii="Times New Roman" w:hAnsi="Times New Roman" w:cs="Times New Roman"/>
                <w:b/>
                <w:sz w:val="21"/>
                <w:szCs w:val="21"/>
              </w:rPr>
              <w:t>Pontuação Máxima</w:t>
            </w:r>
          </w:p>
        </w:tc>
      </w:tr>
      <w:tr w:rsidR="00357C86" w:rsidRPr="004737A9" w:rsidTr="008712D9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7C86" w:rsidRPr="004737A9" w:rsidRDefault="00E97CEC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4737A9">
              <w:rPr>
                <w:rFonts w:ascii="Times New Roman" w:hAnsi="Times New Roman" w:cs="Times New Roman"/>
                <w:b/>
                <w:sz w:val="21"/>
                <w:szCs w:val="21"/>
              </w:rPr>
              <w:t>A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7C86" w:rsidRPr="004737A9" w:rsidRDefault="008712D9">
            <w:pPr>
              <w:spacing w:line="230" w:lineRule="auto"/>
              <w:ind w:right="8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737A9">
              <w:rPr>
                <w:rFonts w:ascii="Times New Roman" w:hAnsi="Times New Roman" w:cs="Times New Roman"/>
                <w:sz w:val="21"/>
                <w:szCs w:val="21"/>
              </w:rPr>
              <w:t>Reconhecida atuação</w:t>
            </w:r>
            <w:r w:rsidR="00E97CEC" w:rsidRPr="004737A9">
              <w:rPr>
                <w:rFonts w:ascii="Times New Roman" w:hAnsi="Times New Roman" w:cs="Times New Roman"/>
                <w:sz w:val="21"/>
                <w:szCs w:val="21"/>
              </w:rPr>
              <w:t xml:space="preserve"> no segmento cultural </w:t>
            </w:r>
            <w:r w:rsidR="00AC67C2" w:rsidRPr="004737A9">
              <w:rPr>
                <w:rFonts w:ascii="Times New Roman" w:hAnsi="Times New Roman" w:cs="Times New Roman"/>
                <w:sz w:val="21"/>
                <w:szCs w:val="21"/>
              </w:rPr>
              <w:t>do município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7C86" w:rsidRPr="004737A9" w:rsidRDefault="00357C86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357C86" w:rsidRPr="004737A9" w:rsidRDefault="00946D6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737A9">
              <w:rPr>
                <w:rFonts w:ascii="Times New Roman" w:hAnsi="Times New Roman" w:cs="Times New Roman"/>
                <w:sz w:val="21"/>
                <w:szCs w:val="21"/>
              </w:rPr>
              <w:t>20</w:t>
            </w:r>
          </w:p>
        </w:tc>
      </w:tr>
      <w:tr w:rsidR="00AC67C2" w:rsidRPr="004737A9" w:rsidTr="008712D9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C67C2" w:rsidRPr="004737A9" w:rsidRDefault="00AC67C2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  <w:p w:rsidR="00AC67C2" w:rsidRPr="004737A9" w:rsidRDefault="00AC67C2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  <w:p w:rsidR="00AC67C2" w:rsidRPr="004737A9" w:rsidRDefault="00AC67C2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4737A9">
              <w:rPr>
                <w:rFonts w:ascii="Times New Roman" w:hAnsi="Times New Roman" w:cs="Times New Roman"/>
                <w:b/>
                <w:sz w:val="21"/>
                <w:szCs w:val="21"/>
              </w:rPr>
              <w:t>B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C67C2" w:rsidRPr="004737A9" w:rsidRDefault="00AC67C2" w:rsidP="00AC67C2">
            <w:pPr>
              <w:pStyle w:val="Default"/>
              <w:jc w:val="center"/>
              <w:rPr>
                <w:sz w:val="21"/>
                <w:szCs w:val="21"/>
              </w:rPr>
            </w:pPr>
            <w:r w:rsidRPr="004737A9">
              <w:rPr>
                <w:sz w:val="21"/>
                <w:szCs w:val="21"/>
              </w:rPr>
              <w:t xml:space="preserve">Relevância da ação para o cenário cultural do município. A análise deverá considerar, para fins de avaliação e valoração, </w:t>
            </w:r>
          </w:p>
          <w:p w:rsidR="00AC67C2" w:rsidRPr="004737A9" w:rsidRDefault="00AC67C2" w:rsidP="00AC67C2">
            <w:pPr>
              <w:spacing w:line="230" w:lineRule="auto"/>
              <w:ind w:right="8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737A9">
              <w:rPr>
                <w:rFonts w:ascii="Times New Roman" w:hAnsi="Times New Roman" w:cs="Times New Roman"/>
                <w:sz w:val="21"/>
                <w:szCs w:val="21"/>
              </w:rPr>
              <w:t xml:space="preserve">e também se a atividade contribui para o enriquecimento e valorização da cultura do município. 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C67C2" w:rsidRPr="004737A9" w:rsidRDefault="00AC67C2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AC67C2" w:rsidRPr="004737A9" w:rsidRDefault="00AC67C2" w:rsidP="00AC67C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AC67C2" w:rsidRPr="004737A9" w:rsidRDefault="00AC67C2" w:rsidP="00AC67C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AC67C2" w:rsidRPr="004737A9" w:rsidRDefault="00AC67C2" w:rsidP="00AC67C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AC67C2" w:rsidRPr="004737A9" w:rsidRDefault="00AC67C2" w:rsidP="00AC67C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737A9">
              <w:rPr>
                <w:rFonts w:ascii="Times New Roman" w:hAnsi="Times New Roman" w:cs="Times New Roman"/>
                <w:sz w:val="21"/>
                <w:szCs w:val="21"/>
              </w:rPr>
              <w:t>20</w:t>
            </w:r>
          </w:p>
        </w:tc>
      </w:tr>
      <w:tr w:rsidR="00946D65" w:rsidRPr="004737A9" w:rsidTr="008712D9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46D65" w:rsidRPr="004737A9" w:rsidRDefault="00946D65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4737A9">
              <w:rPr>
                <w:rFonts w:ascii="Times New Roman" w:hAnsi="Times New Roman" w:cs="Times New Roman"/>
                <w:b/>
                <w:sz w:val="21"/>
                <w:szCs w:val="21"/>
              </w:rPr>
              <w:t>C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46D65" w:rsidRPr="004737A9" w:rsidRDefault="00946D65" w:rsidP="00AC67C2">
            <w:pPr>
              <w:pStyle w:val="Default"/>
              <w:jc w:val="center"/>
              <w:rPr>
                <w:sz w:val="21"/>
                <w:szCs w:val="21"/>
              </w:rPr>
            </w:pPr>
            <w:r w:rsidRPr="004737A9">
              <w:rPr>
                <w:b/>
                <w:bCs/>
                <w:sz w:val="21"/>
                <w:szCs w:val="21"/>
              </w:rPr>
              <w:t>Tempo de atuação:</w:t>
            </w:r>
            <w:r w:rsidRPr="004737A9">
              <w:rPr>
                <w:sz w:val="21"/>
                <w:szCs w:val="21"/>
              </w:rPr>
              <w:t xml:space="preserve"> A análise deve considerar o tempo de atuação do proponente no setor cultural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46D65" w:rsidRPr="004737A9" w:rsidRDefault="00946D6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737A9">
              <w:rPr>
                <w:rFonts w:ascii="Times New Roman" w:hAnsi="Times New Roman" w:cs="Times New Roman"/>
                <w:sz w:val="21"/>
                <w:szCs w:val="21"/>
              </w:rPr>
              <w:t>20</w:t>
            </w:r>
          </w:p>
        </w:tc>
      </w:tr>
      <w:tr w:rsidR="00357C86" w:rsidRPr="004737A9" w:rsidTr="004737A9">
        <w:trPr>
          <w:trHeight w:val="1299"/>
        </w:trPr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7C86" w:rsidRPr="004737A9" w:rsidRDefault="00357C86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  <w:p w:rsidR="00357C86" w:rsidRPr="004737A9" w:rsidRDefault="00946D65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4737A9">
              <w:rPr>
                <w:rFonts w:ascii="Times New Roman" w:hAnsi="Times New Roman" w:cs="Times New Roman"/>
                <w:b/>
                <w:sz w:val="21"/>
                <w:szCs w:val="21"/>
              </w:rPr>
              <w:t>D</w:t>
            </w:r>
          </w:p>
        </w:tc>
        <w:tc>
          <w:tcPr>
            <w:tcW w:w="3010" w:type="dxa"/>
            <w:tcBorders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7C86" w:rsidRPr="004737A9" w:rsidRDefault="008712D9">
            <w:pPr>
              <w:widowControl w:val="0"/>
              <w:shd w:val="clear" w:color="auto" w:fill="FFFFFF"/>
              <w:spacing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737A9">
              <w:rPr>
                <w:rFonts w:ascii="Times New Roman" w:hAnsi="Times New Roman" w:cs="Times New Roman"/>
                <w:sz w:val="21"/>
                <w:szCs w:val="21"/>
              </w:rPr>
              <w:t>Integração</w:t>
            </w:r>
            <w:r w:rsidR="00CC6C78" w:rsidRPr="004737A9">
              <w:rPr>
                <w:rFonts w:ascii="Times New Roman" w:hAnsi="Times New Roman" w:cs="Times New Roman"/>
                <w:sz w:val="21"/>
                <w:szCs w:val="21"/>
              </w:rPr>
              <w:t xml:space="preserve"> e inovação do agente </w:t>
            </w:r>
            <w:r w:rsidRPr="004737A9">
              <w:rPr>
                <w:rFonts w:ascii="Times New Roman" w:hAnsi="Times New Roman" w:cs="Times New Roman"/>
                <w:sz w:val="21"/>
                <w:szCs w:val="21"/>
              </w:rPr>
              <w:t xml:space="preserve">cultural </w:t>
            </w:r>
            <w:r w:rsidR="00CC6C78" w:rsidRPr="004737A9">
              <w:rPr>
                <w:rFonts w:ascii="Times New Roman" w:hAnsi="Times New Roman" w:cs="Times New Roman"/>
                <w:sz w:val="21"/>
                <w:szCs w:val="21"/>
              </w:rPr>
              <w:t>com outras esferas do conhecimento e da vida social.</w:t>
            </w:r>
            <w:r w:rsidRPr="004737A9">
              <w:rPr>
                <w:rFonts w:ascii="Times New Roman" w:hAnsi="Times New Roman" w:cs="Times New Roman"/>
                <w:sz w:val="21"/>
                <w:szCs w:val="21"/>
              </w:rPr>
              <w:t xml:space="preserve"> Ex.: integração entre cultura e educação, cultura e saúde, </w:t>
            </w:r>
            <w:proofErr w:type="spellStart"/>
            <w:r w:rsidRPr="004737A9">
              <w:rPr>
                <w:rFonts w:ascii="Times New Roman" w:hAnsi="Times New Roman" w:cs="Times New Roman"/>
                <w:sz w:val="21"/>
                <w:szCs w:val="21"/>
              </w:rPr>
              <w:t>etc</w:t>
            </w:r>
            <w:proofErr w:type="spellEnd"/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7C86" w:rsidRPr="004737A9" w:rsidRDefault="00357C86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357C86" w:rsidRPr="004737A9" w:rsidRDefault="00357C86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357C86" w:rsidRPr="004737A9" w:rsidRDefault="00357C86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357C86" w:rsidRPr="004737A9" w:rsidRDefault="00946D6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737A9">
              <w:rPr>
                <w:rFonts w:ascii="Times New Roman" w:hAnsi="Times New Roman" w:cs="Times New Roman"/>
                <w:sz w:val="21"/>
                <w:szCs w:val="21"/>
              </w:rPr>
              <w:t>15</w:t>
            </w:r>
          </w:p>
        </w:tc>
      </w:tr>
      <w:tr w:rsidR="00357C86" w:rsidRPr="004737A9" w:rsidTr="008712D9">
        <w:tc>
          <w:tcPr>
            <w:tcW w:w="3009" w:type="dxa"/>
            <w:tcBorders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7C86" w:rsidRPr="004737A9" w:rsidRDefault="00357C86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  <w:p w:rsidR="00357C86" w:rsidRPr="004737A9" w:rsidRDefault="00946D65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4737A9">
              <w:rPr>
                <w:rFonts w:ascii="Times New Roman" w:hAnsi="Times New Roman" w:cs="Times New Roman"/>
                <w:b/>
                <w:sz w:val="21"/>
                <w:szCs w:val="21"/>
              </w:rPr>
              <w:t>E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2B2B2B"/>
              <w:right w:val="single" w:sz="4" w:space="0" w:color="2B2B2B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7C86" w:rsidRPr="004737A9" w:rsidRDefault="008712D9">
            <w:pPr>
              <w:spacing w:before="120" w:line="230" w:lineRule="auto"/>
              <w:ind w:right="80"/>
              <w:jc w:val="center"/>
              <w:rPr>
                <w:rFonts w:ascii="Times New Roman" w:hAnsi="Times New Roman" w:cs="Times New Roman"/>
                <w:color w:val="1F497D" w:themeColor="text2"/>
                <w:sz w:val="21"/>
                <w:szCs w:val="21"/>
              </w:rPr>
            </w:pPr>
            <w:r w:rsidRPr="004737A9">
              <w:rPr>
                <w:rFonts w:ascii="Times New Roman" w:hAnsi="Times New Roman" w:cs="Times New Roman"/>
                <w:sz w:val="21"/>
                <w:szCs w:val="21"/>
              </w:rPr>
              <w:t xml:space="preserve">Contribuição a populações em situação de vulnerabilidade social, tais como idosos, crianças, pessoas negras, </w:t>
            </w:r>
            <w:proofErr w:type="spellStart"/>
            <w:r w:rsidRPr="004737A9">
              <w:rPr>
                <w:rFonts w:ascii="Times New Roman" w:hAnsi="Times New Roman" w:cs="Times New Roman"/>
                <w:sz w:val="21"/>
                <w:szCs w:val="21"/>
              </w:rPr>
              <w:t>etc</w:t>
            </w:r>
            <w:proofErr w:type="spellEnd"/>
            <w:r w:rsidRPr="004737A9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3010" w:type="dxa"/>
            <w:tcBorders>
              <w:left w:val="single" w:sz="4" w:space="0" w:color="2B2B2B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7C86" w:rsidRPr="004737A9" w:rsidRDefault="00357C86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357C86" w:rsidRPr="004737A9" w:rsidRDefault="00357C86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357C86" w:rsidRPr="004737A9" w:rsidRDefault="00946D6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737A9">
              <w:rPr>
                <w:rFonts w:ascii="Times New Roman" w:hAnsi="Times New Roman" w:cs="Times New Roman"/>
                <w:sz w:val="21"/>
                <w:szCs w:val="21"/>
              </w:rPr>
              <w:t>15</w:t>
            </w:r>
          </w:p>
        </w:tc>
      </w:tr>
      <w:tr w:rsidR="00357C86" w:rsidRPr="004737A9" w:rsidTr="00AC67C2">
        <w:trPr>
          <w:trHeight w:val="1778"/>
        </w:trPr>
        <w:tc>
          <w:tcPr>
            <w:tcW w:w="3009" w:type="dxa"/>
            <w:tcBorders>
              <w:right w:val="single" w:sz="4" w:space="0" w:color="2B2B2B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7C86" w:rsidRPr="004737A9" w:rsidRDefault="00357C86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  <w:p w:rsidR="00357C86" w:rsidRPr="004737A9" w:rsidRDefault="00946D65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4737A9">
              <w:rPr>
                <w:rFonts w:ascii="Times New Roman" w:hAnsi="Times New Roman" w:cs="Times New Roman"/>
                <w:b/>
                <w:sz w:val="21"/>
                <w:szCs w:val="21"/>
              </w:rPr>
              <w:t>F</w:t>
            </w:r>
          </w:p>
        </w:tc>
        <w:tc>
          <w:tcPr>
            <w:tcW w:w="3010" w:type="dxa"/>
            <w:tcBorders>
              <w:top w:val="single" w:sz="4" w:space="0" w:color="2B2B2B"/>
              <w:left w:val="single" w:sz="4" w:space="0" w:color="2B2B2B"/>
              <w:bottom w:val="single" w:sz="4" w:space="0" w:color="2B2B2B"/>
              <w:right w:val="single" w:sz="4" w:space="0" w:color="2B2B2B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7C86" w:rsidRPr="004737A9" w:rsidRDefault="00E97CEC">
            <w:pPr>
              <w:spacing w:before="120" w:line="230" w:lineRule="auto"/>
              <w:ind w:right="8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737A9">
              <w:rPr>
                <w:rFonts w:ascii="Times New Roman" w:hAnsi="Times New Roman" w:cs="Times New Roman"/>
                <w:sz w:val="21"/>
                <w:szCs w:val="21"/>
              </w:rPr>
              <w:t>Contribuição do agente cultural à(s) comunidade(s) em que atua</w:t>
            </w:r>
            <w:r w:rsidR="008712D9" w:rsidRPr="004737A9">
              <w:rPr>
                <w:rFonts w:ascii="Times New Roman" w:hAnsi="Times New Roman" w:cs="Times New Roman"/>
                <w:sz w:val="21"/>
                <w:szCs w:val="21"/>
              </w:rPr>
              <w:t xml:space="preserve">, tais como realização de ações dentro da comunidade, contratação de profissionais da comunidade, </w:t>
            </w:r>
            <w:proofErr w:type="spellStart"/>
            <w:r w:rsidR="008712D9" w:rsidRPr="004737A9">
              <w:rPr>
                <w:rFonts w:ascii="Times New Roman" w:hAnsi="Times New Roman" w:cs="Times New Roman"/>
                <w:sz w:val="21"/>
                <w:szCs w:val="21"/>
              </w:rPr>
              <w:t>etc</w:t>
            </w:r>
            <w:proofErr w:type="spellEnd"/>
          </w:p>
        </w:tc>
        <w:tc>
          <w:tcPr>
            <w:tcW w:w="3010" w:type="dxa"/>
            <w:tcBorders>
              <w:left w:val="single" w:sz="4" w:space="0" w:color="2B2B2B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7C86" w:rsidRPr="004737A9" w:rsidRDefault="00357C86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357C86" w:rsidRPr="004737A9" w:rsidRDefault="00357C86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357C86" w:rsidRPr="004737A9" w:rsidRDefault="00AC67C2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737A9">
              <w:rPr>
                <w:rFonts w:ascii="Times New Roman" w:hAnsi="Times New Roman" w:cs="Times New Roman"/>
                <w:sz w:val="21"/>
                <w:szCs w:val="21"/>
              </w:rPr>
              <w:t>10</w:t>
            </w:r>
          </w:p>
        </w:tc>
      </w:tr>
      <w:tr w:rsidR="00357C86" w:rsidRPr="004737A9" w:rsidTr="008712D9">
        <w:trPr>
          <w:trHeight w:val="420"/>
        </w:trPr>
        <w:tc>
          <w:tcPr>
            <w:tcW w:w="6019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7C86" w:rsidRPr="004737A9" w:rsidRDefault="00E97CEC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4737A9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PONTUAÇÃO TOTAL: 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7C86" w:rsidRPr="004737A9" w:rsidRDefault="00AC67C2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737A9">
              <w:rPr>
                <w:rFonts w:ascii="Times New Roman" w:hAnsi="Times New Roman" w:cs="Times New Roman"/>
                <w:sz w:val="21"/>
                <w:szCs w:val="21"/>
              </w:rPr>
              <w:t>100</w:t>
            </w:r>
          </w:p>
        </w:tc>
      </w:tr>
    </w:tbl>
    <w:p w:rsidR="00357C86" w:rsidRDefault="00357C86"/>
    <w:sectPr w:rsidR="00357C86" w:rsidSect="00362650">
      <w:headerReference w:type="default" r:id="rId8"/>
      <w:footerReference w:type="default" r:id="rId9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6C56" w:rsidRDefault="00D56C56">
      <w:pPr>
        <w:spacing w:line="240" w:lineRule="auto"/>
      </w:pPr>
      <w:r>
        <w:separator/>
      </w:r>
    </w:p>
  </w:endnote>
  <w:endnote w:type="continuationSeparator" w:id="0">
    <w:p w:rsidR="00D56C56" w:rsidRDefault="00D56C5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unga">
    <w:panose1 w:val="000004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7C86" w:rsidRDefault="00357C86">
    <w:pPr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6C56" w:rsidRDefault="00D56C56">
      <w:pPr>
        <w:spacing w:line="240" w:lineRule="auto"/>
      </w:pPr>
      <w:r>
        <w:separator/>
      </w:r>
    </w:p>
  </w:footnote>
  <w:footnote w:type="continuationSeparator" w:id="0">
    <w:p w:rsidR="00D56C56" w:rsidRDefault="00D56C56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37A9" w:rsidRDefault="0034762D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right</wp:align>
          </wp:positionH>
          <wp:positionV relativeFrom="paragraph">
            <wp:posOffset>-130084</wp:posOffset>
          </wp:positionV>
          <wp:extent cx="5692633" cy="830652"/>
          <wp:effectExtent l="0" t="0" r="3810" b="0"/>
          <wp:wrapTight wrapText="bothSides">
            <wp:wrapPolygon edited="0">
              <wp:start x="506" y="1982"/>
              <wp:lineTo x="0" y="6440"/>
              <wp:lineTo x="0" y="9908"/>
              <wp:lineTo x="217" y="17339"/>
              <wp:lineTo x="1518" y="17835"/>
              <wp:lineTo x="12506" y="18826"/>
              <wp:lineTo x="20747" y="18826"/>
              <wp:lineTo x="21542" y="17339"/>
              <wp:lineTo x="21542" y="10899"/>
              <wp:lineTo x="21181" y="10899"/>
              <wp:lineTo x="21325" y="3468"/>
              <wp:lineTo x="20602" y="2972"/>
              <wp:lineTo x="9181" y="1982"/>
              <wp:lineTo x="506" y="1982"/>
            </wp:wrapPolygon>
          </wp:wrapTight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92633" cy="8306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A27C18"/>
    <w:multiLevelType w:val="multilevel"/>
    <w:tmpl w:val="0F3CE03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3FAE39C3"/>
    <w:multiLevelType w:val="multilevel"/>
    <w:tmpl w:val="4AAAD23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357C86"/>
    <w:rsid w:val="002E3FB9"/>
    <w:rsid w:val="0034762D"/>
    <w:rsid w:val="00357C86"/>
    <w:rsid w:val="00362650"/>
    <w:rsid w:val="004737A9"/>
    <w:rsid w:val="006B6BC3"/>
    <w:rsid w:val="006C3186"/>
    <w:rsid w:val="008712D9"/>
    <w:rsid w:val="00890199"/>
    <w:rsid w:val="00946D65"/>
    <w:rsid w:val="00A02DC5"/>
    <w:rsid w:val="00AC67C2"/>
    <w:rsid w:val="00AE7A60"/>
    <w:rsid w:val="00AF4280"/>
    <w:rsid w:val="00BE3E47"/>
    <w:rsid w:val="00CC6C78"/>
    <w:rsid w:val="00D304A0"/>
    <w:rsid w:val="00D4198D"/>
    <w:rsid w:val="00D56C56"/>
    <w:rsid w:val="00D91A60"/>
    <w:rsid w:val="00E97CEC"/>
    <w:rsid w:val="00EC2584"/>
    <w:rsid w:val="00FB39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2650"/>
  </w:style>
  <w:style w:type="paragraph" w:styleId="Ttulo1">
    <w:name w:val="heading 1"/>
    <w:basedOn w:val="Normal"/>
    <w:next w:val="Normal"/>
    <w:uiPriority w:val="9"/>
    <w:qFormat/>
    <w:rsid w:val="00362650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362650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362650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362650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362650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362650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36265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362650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rsid w:val="00362650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rsid w:val="0036265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rsid w:val="0036265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rsid w:val="0036265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Default">
    <w:name w:val="Default"/>
    <w:rsid w:val="00AC67C2"/>
    <w:pPr>
      <w:autoSpaceDE w:val="0"/>
      <w:autoSpaceDN w:val="0"/>
      <w:adjustRightInd w:val="0"/>
      <w:spacing w:line="240" w:lineRule="auto"/>
    </w:pPr>
    <w:rPr>
      <w:rFonts w:ascii="Times New Roman" w:hAnsi="Times New Roman" w:cs="Times New Roman"/>
      <w:color w:val="000000"/>
      <w:sz w:val="24"/>
      <w:szCs w:val="24"/>
      <w:lang w:bidi="kn-IN"/>
    </w:rPr>
  </w:style>
  <w:style w:type="paragraph" w:styleId="Cabealho">
    <w:name w:val="header"/>
    <w:basedOn w:val="Normal"/>
    <w:link w:val="CabealhoChar"/>
    <w:uiPriority w:val="99"/>
    <w:unhideWhenUsed/>
    <w:rsid w:val="004737A9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737A9"/>
  </w:style>
  <w:style w:type="paragraph" w:styleId="Rodap">
    <w:name w:val="footer"/>
    <w:basedOn w:val="Normal"/>
    <w:link w:val="RodapChar"/>
    <w:uiPriority w:val="99"/>
    <w:unhideWhenUsed/>
    <w:rsid w:val="004737A9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737A9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516383-1A21-45DD-820D-9CC4A5A553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Eduarda Domingues Miranda Brandão</dc:creator>
  <cp:lastModifiedBy>Educacao</cp:lastModifiedBy>
  <cp:revision>7</cp:revision>
  <dcterms:created xsi:type="dcterms:W3CDTF">2023-11-16T15:53:00Z</dcterms:created>
  <dcterms:modified xsi:type="dcterms:W3CDTF">2024-06-05T14:20:00Z</dcterms:modified>
</cp:coreProperties>
</file>